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9A" w:rsidRPr="00F42A9A" w:rsidRDefault="00682614" w:rsidP="00F4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42A9A" w:rsidRPr="00F42A9A">
        <w:rPr>
          <w:rFonts w:ascii="Times New Roman" w:hAnsi="Times New Roman" w:cs="Times New Roman"/>
          <w:sz w:val="28"/>
          <w:szCs w:val="28"/>
        </w:rPr>
        <w:t>Морозовская сельская Дума</w:t>
      </w:r>
    </w:p>
    <w:p w:rsidR="00F42A9A" w:rsidRPr="00F42A9A" w:rsidRDefault="00F42A9A" w:rsidP="00F4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9A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</w:p>
    <w:p w:rsidR="00F42A9A" w:rsidRPr="00F42A9A" w:rsidRDefault="00F42A9A" w:rsidP="00F4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9A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F42A9A" w:rsidRPr="00F42A9A" w:rsidRDefault="00F42A9A" w:rsidP="00F4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9A" w:rsidRPr="00F42A9A" w:rsidRDefault="00F42A9A" w:rsidP="00F4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9A" w:rsidRPr="00F42A9A" w:rsidRDefault="00F42A9A" w:rsidP="00F42A9A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 w:rsidRPr="00F42A9A">
        <w:rPr>
          <w:rFonts w:ascii="Times New Roman" w:hAnsi="Times New Roman" w:cs="Times New Roman"/>
          <w:sz w:val="28"/>
          <w:szCs w:val="28"/>
        </w:rPr>
        <w:t>РЕШЕНИЕ</w:t>
      </w:r>
    </w:p>
    <w:p w:rsidR="00F42A9A" w:rsidRPr="00F42A9A" w:rsidRDefault="00F42A9A" w:rsidP="00F4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9A" w:rsidRPr="00F42A9A" w:rsidRDefault="00F42A9A" w:rsidP="00F4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9A" w:rsidRPr="00F42A9A" w:rsidRDefault="00F42A9A" w:rsidP="00F4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 </w:t>
      </w:r>
      <w:r w:rsidR="00E81291">
        <w:rPr>
          <w:rFonts w:ascii="Times New Roman" w:hAnsi="Times New Roman" w:cs="Times New Roman"/>
          <w:sz w:val="28"/>
          <w:szCs w:val="28"/>
        </w:rPr>
        <w:t xml:space="preserve">27  .01 </w:t>
      </w:r>
      <w:r>
        <w:rPr>
          <w:rFonts w:ascii="Times New Roman" w:hAnsi="Times New Roman" w:cs="Times New Roman"/>
          <w:sz w:val="28"/>
          <w:szCs w:val="28"/>
        </w:rPr>
        <w:t>.2017г.      № 204</w:t>
      </w:r>
    </w:p>
    <w:p w:rsidR="00F42A9A" w:rsidRPr="00F42A9A" w:rsidRDefault="00F42A9A" w:rsidP="00F4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9A">
        <w:rPr>
          <w:rFonts w:ascii="Times New Roman" w:hAnsi="Times New Roman" w:cs="Times New Roman"/>
          <w:sz w:val="28"/>
          <w:szCs w:val="28"/>
        </w:rPr>
        <w:t>с. Боровка</w:t>
      </w:r>
    </w:p>
    <w:p w:rsidR="00F42A9A" w:rsidRDefault="00F42A9A" w:rsidP="00F42A9A">
      <w:pPr>
        <w:jc w:val="center"/>
        <w:rPr>
          <w:sz w:val="28"/>
          <w:szCs w:val="28"/>
        </w:rPr>
      </w:pPr>
    </w:p>
    <w:p w:rsidR="00FE1FA4" w:rsidRPr="00B665EF" w:rsidRDefault="00FE1FA4" w:rsidP="00FE1FA4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FE1FA4" w:rsidRPr="00B665EF" w:rsidRDefault="00FE1FA4" w:rsidP="00FE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B665EF">
        <w:rPr>
          <w:rFonts w:ascii="Times New Roman" w:hAnsi="Times New Roman" w:cs="Times New Roman"/>
          <w:sz w:val="28"/>
          <w:szCs w:val="28"/>
        </w:rPr>
        <w:t>Об  утверждении  Положения  о  порядке</w:t>
      </w:r>
      <w:r w:rsidR="006908FF">
        <w:rPr>
          <w:rFonts w:ascii="Times New Roman" w:hAnsi="Times New Roman" w:cs="Times New Roman"/>
          <w:sz w:val="28"/>
          <w:szCs w:val="28"/>
        </w:rPr>
        <w:t xml:space="preserve">  приватизации</w:t>
      </w:r>
    </w:p>
    <w:p w:rsidR="00FE1FA4" w:rsidRPr="006908FF" w:rsidRDefault="00FE1FA4" w:rsidP="00FE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5EF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6908FF">
        <w:rPr>
          <w:rFonts w:ascii="Times New Roman" w:hAnsi="Times New Roman" w:cs="Times New Roman"/>
          <w:sz w:val="28"/>
          <w:szCs w:val="28"/>
        </w:rPr>
        <w:t xml:space="preserve"> Морозовского </w:t>
      </w:r>
      <w:r w:rsidRPr="00B665EF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FE1FA4" w:rsidRPr="00B665EF" w:rsidRDefault="00FE1FA4" w:rsidP="00FE1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FA4" w:rsidRPr="00B665EF" w:rsidRDefault="00FE1FA4" w:rsidP="00F42A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EF">
        <w:rPr>
          <w:rFonts w:ascii="Times New Roman" w:hAnsi="Times New Roman" w:cs="Times New Roman"/>
          <w:sz w:val="28"/>
          <w:szCs w:val="28"/>
        </w:rPr>
        <w:t xml:space="preserve">                 Руководствуясь  Федеральным законом от 21.12.2001 года №178-ФЗ «О приватизации государственного и муниципального имущества», ст.ст. 6,14 Федерального закона от 06.10.2003 года №131-ФЗ «Об общих принципах организации местного самоуправления в Российско</w:t>
      </w:r>
      <w:r w:rsidR="00F42A9A">
        <w:rPr>
          <w:rFonts w:ascii="Times New Roman" w:hAnsi="Times New Roman" w:cs="Times New Roman"/>
          <w:sz w:val="28"/>
          <w:szCs w:val="28"/>
        </w:rPr>
        <w:t>й Федерации, Уставом  Морозовского сельского поселения</w:t>
      </w:r>
      <w:r w:rsidRPr="00B665EF">
        <w:rPr>
          <w:rFonts w:ascii="Times New Roman" w:hAnsi="Times New Roman" w:cs="Times New Roman"/>
          <w:sz w:val="28"/>
          <w:szCs w:val="28"/>
        </w:rPr>
        <w:t xml:space="preserve">, </w:t>
      </w:r>
      <w:r w:rsidR="003B5BC0">
        <w:rPr>
          <w:rFonts w:ascii="Times New Roman" w:hAnsi="Times New Roman" w:cs="Times New Roman"/>
          <w:sz w:val="28"/>
          <w:szCs w:val="28"/>
        </w:rPr>
        <w:t xml:space="preserve"> Морозовская </w:t>
      </w:r>
      <w:r w:rsidRPr="00F42A9A">
        <w:rPr>
          <w:rFonts w:ascii="Times New Roman" w:hAnsi="Times New Roman" w:cs="Times New Roman"/>
          <w:sz w:val="28"/>
          <w:szCs w:val="28"/>
        </w:rPr>
        <w:t xml:space="preserve"> сел</w:t>
      </w:r>
      <w:r w:rsidR="003B5BC0">
        <w:rPr>
          <w:rFonts w:ascii="Times New Roman" w:hAnsi="Times New Roman" w:cs="Times New Roman"/>
          <w:sz w:val="28"/>
          <w:szCs w:val="28"/>
        </w:rPr>
        <w:t xml:space="preserve">ьская Дума </w:t>
      </w:r>
      <w:r w:rsidR="00F42A9A" w:rsidRPr="00F42A9A">
        <w:rPr>
          <w:rFonts w:ascii="Times New Roman" w:hAnsi="Times New Roman" w:cs="Times New Roman"/>
          <w:sz w:val="28"/>
          <w:szCs w:val="28"/>
        </w:rPr>
        <w:t xml:space="preserve">  Котельничского   </w:t>
      </w:r>
      <w:r w:rsidRPr="00F42A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42A9A" w:rsidRPr="00F42A9A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1F1AD8" w:rsidRDefault="00F42A9A" w:rsidP="001F1AD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1.</w:t>
      </w:r>
      <w:r w:rsidR="00FE1FA4" w:rsidRPr="00F42A9A">
        <w:rPr>
          <w:rFonts w:ascii="Times New Roman" w:hAnsi="Times New Roman" w:cs="Times New Roman"/>
          <w:sz w:val="28"/>
          <w:szCs w:val="28"/>
        </w:rPr>
        <w:t>Утвердить Положение о порядке приватизации муни</w:t>
      </w:r>
      <w:r w:rsidRPr="00F42A9A">
        <w:rPr>
          <w:rFonts w:ascii="Times New Roman" w:hAnsi="Times New Roman" w:cs="Times New Roman"/>
          <w:sz w:val="28"/>
          <w:szCs w:val="28"/>
        </w:rPr>
        <w:t xml:space="preserve">ципального имущества  Морозовского </w:t>
      </w:r>
      <w:r w:rsidR="00FE1FA4" w:rsidRPr="00F42A9A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№1). </w:t>
      </w:r>
    </w:p>
    <w:p w:rsidR="001F1AD8" w:rsidRDefault="001F1AD8" w:rsidP="001F1A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2. Признать утратившим силу решение  Морозовской сельской Думы  от 19.12.2008 года № 74 «Об утверждении Положения о приватизации  имущества в муниципальном образовании Морозовское сельское поселение  Котельничского района Кировской области ». </w:t>
      </w:r>
    </w:p>
    <w:p w:rsidR="001F1AD8" w:rsidRDefault="001F1AD8" w:rsidP="001F1A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 бюджету, финансам, экономической и инвестиционной  политике.  </w:t>
      </w:r>
    </w:p>
    <w:p w:rsidR="00FE1FA4" w:rsidRPr="00B665EF" w:rsidRDefault="001F1AD8" w:rsidP="001F1A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4</w:t>
      </w:r>
      <w:r w:rsidR="00FE1FA4" w:rsidRPr="00B665EF">
        <w:rPr>
          <w:sz w:val="28"/>
          <w:szCs w:val="28"/>
        </w:rPr>
        <w:t>. Опубликовать настоящее</w:t>
      </w:r>
      <w:r w:rsidR="00F42A9A">
        <w:rPr>
          <w:sz w:val="28"/>
          <w:szCs w:val="28"/>
        </w:rPr>
        <w:t xml:space="preserve"> решение в информационном бюллетене Морозовского сельского поселения.</w:t>
      </w:r>
    </w:p>
    <w:p w:rsidR="00FE1FA4" w:rsidRDefault="00FE1FA4" w:rsidP="00FE1FA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FE1FA4" w:rsidRDefault="00FE1FA4" w:rsidP="00FE1FA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FE1FA4" w:rsidRDefault="00FE1FA4" w:rsidP="00FE1FA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FE1FA4" w:rsidRPr="00941F08" w:rsidRDefault="00F42A9A" w:rsidP="00FE1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 Морозовского</w:t>
      </w:r>
    </w:p>
    <w:p w:rsidR="00FE1FA4" w:rsidRDefault="00FE1FA4" w:rsidP="00FE1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 поселения                              </w:t>
      </w:r>
      <w:r w:rsidR="00F42A9A">
        <w:rPr>
          <w:rFonts w:ascii="Times New Roman" w:eastAsia="Times New Roman" w:hAnsi="Times New Roman" w:cs="Times New Roman"/>
          <w:color w:val="000000"/>
          <w:sz w:val="28"/>
          <w:szCs w:val="28"/>
        </w:rPr>
        <w:t>А.В.Воронцов</w:t>
      </w:r>
    </w:p>
    <w:p w:rsidR="00FE1FA4" w:rsidRDefault="00FE1FA4" w:rsidP="00FE1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FA4" w:rsidRDefault="00FE1FA4" w:rsidP="00FE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25D" w:rsidRDefault="0026625D"/>
    <w:p w:rsidR="003B5BC0" w:rsidRDefault="003B5BC0"/>
    <w:p w:rsidR="003B5BC0" w:rsidRDefault="003B5BC0"/>
    <w:p w:rsidR="003B5BC0" w:rsidRDefault="003B5BC0"/>
    <w:p w:rsidR="00E81291" w:rsidRDefault="00FE1FA4" w:rsidP="00E8129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1FA4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E81291" w:rsidRPr="00FE1FA4" w:rsidRDefault="00E81291" w:rsidP="00E8129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к решению</w:t>
      </w:r>
    </w:p>
    <w:p w:rsidR="00FE1FA4" w:rsidRPr="00FE1FA4" w:rsidRDefault="00E81291" w:rsidP="00E8129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Морозовской </w:t>
      </w:r>
      <w:r w:rsidR="003B5BC0">
        <w:rPr>
          <w:rFonts w:ascii="Times New Roman" w:hAnsi="Times New Roman" w:cs="Times New Roman"/>
          <w:sz w:val="24"/>
          <w:szCs w:val="28"/>
        </w:rPr>
        <w:t>сельской Думы</w:t>
      </w:r>
    </w:p>
    <w:p w:rsidR="00FE1FA4" w:rsidRPr="00FE1FA4" w:rsidRDefault="00F42A9A" w:rsidP="00E8129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  </w:t>
      </w:r>
      <w:r w:rsidR="00E81291">
        <w:rPr>
          <w:rFonts w:ascii="Times New Roman" w:hAnsi="Times New Roman" w:cs="Times New Roman"/>
          <w:sz w:val="24"/>
          <w:szCs w:val="28"/>
        </w:rPr>
        <w:t>27.01</w:t>
      </w:r>
      <w:r>
        <w:rPr>
          <w:rFonts w:ascii="Times New Roman" w:hAnsi="Times New Roman" w:cs="Times New Roman"/>
          <w:sz w:val="24"/>
          <w:szCs w:val="28"/>
        </w:rPr>
        <w:t>.2017</w:t>
      </w:r>
      <w:r w:rsidR="00FE1FA4" w:rsidRPr="00FE1FA4">
        <w:rPr>
          <w:rFonts w:ascii="Times New Roman" w:hAnsi="Times New Roman" w:cs="Times New Roman"/>
          <w:sz w:val="24"/>
          <w:szCs w:val="28"/>
        </w:rPr>
        <w:t xml:space="preserve"> года № </w:t>
      </w:r>
      <w:r>
        <w:rPr>
          <w:rFonts w:ascii="Times New Roman" w:hAnsi="Times New Roman" w:cs="Times New Roman"/>
          <w:sz w:val="24"/>
          <w:szCs w:val="28"/>
          <w:u w:val="single"/>
        </w:rPr>
        <w:t>204</w:t>
      </w:r>
    </w:p>
    <w:p w:rsidR="00FE1FA4" w:rsidRPr="00FE1FA4" w:rsidRDefault="00FE1FA4" w:rsidP="00FE1F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E1FA4" w:rsidRPr="00FE1FA4" w:rsidRDefault="00FE1FA4" w:rsidP="00FE1FA4">
      <w:pPr>
        <w:tabs>
          <w:tab w:val="left" w:pos="5970"/>
        </w:tabs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E1FA4">
        <w:rPr>
          <w:rFonts w:ascii="Times New Roman" w:hAnsi="Times New Roman" w:cs="Times New Roman"/>
          <w:sz w:val="28"/>
          <w:szCs w:val="28"/>
        </w:rPr>
        <w:tab/>
      </w:r>
    </w:p>
    <w:p w:rsidR="00FE1FA4" w:rsidRPr="00FE1FA4" w:rsidRDefault="00FE1FA4" w:rsidP="00FE1F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E1FA4">
        <w:rPr>
          <w:rStyle w:val="a4"/>
          <w:rFonts w:ascii="Times New Roman" w:hAnsi="Times New Roman" w:cs="Times New Roman"/>
          <w:sz w:val="28"/>
          <w:szCs w:val="28"/>
        </w:rPr>
        <w:t>ПОЛОЖЕНИЕ О ПОРЯДКЕ ПРИВАТИЗАЦИИ МУНИЦ</w:t>
      </w:r>
      <w:r w:rsidR="003B5BC0">
        <w:rPr>
          <w:rStyle w:val="a4"/>
          <w:rFonts w:ascii="Times New Roman" w:hAnsi="Times New Roman" w:cs="Times New Roman"/>
          <w:sz w:val="28"/>
          <w:szCs w:val="28"/>
        </w:rPr>
        <w:t>ИПАЛЬНОГО ИМУЩЕСТВА  МОРОЗОВСКОГО</w:t>
      </w:r>
      <w:r w:rsidRPr="00FE1FA4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1FA4" w:rsidRPr="00FE1FA4" w:rsidRDefault="00FE1FA4" w:rsidP="00FE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FA4" w:rsidRPr="00FE1FA4" w:rsidRDefault="00FE1FA4" w:rsidP="00FE1F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</w:p>
    <w:p w:rsidR="00FE1FA4" w:rsidRPr="00FE1FA4" w:rsidRDefault="00FE1FA4" w:rsidP="00FE1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 xml:space="preserve">Положение о порядке приватизации муниципального имущества </w:t>
      </w:r>
      <w:r w:rsidR="003B5BC0">
        <w:rPr>
          <w:rFonts w:ascii="Times New Roman" w:hAnsi="Times New Roman" w:cs="Times New Roman"/>
          <w:sz w:val="24"/>
          <w:szCs w:val="24"/>
        </w:rPr>
        <w:t>Морозовского</w:t>
      </w:r>
      <w:r w:rsidR="006E2BAE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FE1FA4">
        <w:rPr>
          <w:rFonts w:ascii="Times New Roman" w:hAnsi="Times New Roman" w:cs="Times New Roman"/>
          <w:sz w:val="24"/>
          <w:szCs w:val="24"/>
        </w:rPr>
        <w:t xml:space="preserve">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</w:t>
      </w:r>
      <w:r w:rsidR="003B5BC0">
        <w:rPr>
          <w:rFonts w:ascii="Times New Roman" w:hAnsi="Times New Roman" w:cs="Times New Roman"/>
          <w:sz w:val="24"/>
          <w:szCs w:val="24"/>
        </w:rPr>
        <w:t>Федерации», Уставом  Морозовского  сельского поселения</w:t>
      </w:r>
      <w:r w:rsidRPr="00FE1F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1.3. Под приватизацией муниципального имущества понимается возмездное отчуждение имущества, находяще</w:t>
      </w:r>
      <w:r w:rsidR="003B5BC0">
        <w:rPr>
          <w:rFonts w:ascii="Times New Roman" w:hAnsi="Times New Roman" w:cs="Times New Roman"/>
          <w:sz w:val="24"/>
          <w:szCs w:val="24"/>
        </w:rPr>
        <w:t>гося в собственности Морозовского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сельского поселения, в собственность юридических и (или) физических лиц.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1.4. Под муниципальным имуществом, подлежащим приватизации, понимается имущество и иные виды объектов гражданских прав, принадле</w:t>
      </w:r>
      <w:r w:rsidR="003B5BC0">
        <w:rPr>
          <w:rFonts w:ascii="Times New Roman" w:hAnsi="Times New Roman" w:cs="Times New Roman"/>
          <w:sz w:val="24"/>
          <w:szCs w:val="24"/>
        </w:rPr>
        <w:t>жащие Морозовскому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сельскому поселению на праве собственности.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открытых акционерных обществ, в уставный капитал которых вносится государственное или муниципальное имущество).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Основными целями и задачами приватизации муниц</w:t>
      </w:r>
      <w:r w:rsidR="003B5BC0">
        <w:rPr>
          <w:rFonts w:ascii="Times New Roman" w:hAnsi="Times New Roman" w:cs="Times New Roman"/>
          <w:sz w:val="24"/>
          <w:szCs w:val="24"/>
        </w:rPr>
        <w:t>ипального имущества  Морозовского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- приватизация) являются: - изменение 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- вовлечение в оборот невостребованного (неиспользуемого) имущества; - формирование условий для развития малого и среднего предпринимательства на территории поселения;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- уменьшение бюджетных расходов на управление муниципальным имуществом;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</w:t>
      </w:r>
      <w:r w:rsidR="003B5BC0">
        <w:rPr>
          <w:rFonts w:ascii="Times New Roman" w:hAnsi="Times New Roman" w:cs="Times New Roman"/>
          <w:sz w:val="24"/>
          <w:szCs w:val="24"/>
        </w:rPr>
        <w:t>период решением Морозовской сельской Думы</w:t>
      </w:r>
      <w:r w:rsidRPr="00FE1FA4">
        <w:rPr>
          <w:rFonts w:ascii="Times New Roman" w:hAnsi="Times New Roman" w:cs="Times New Roman"/>
          <w:sz w:val="24"/>
          <w:szCs w:val="24"/>
        </w:rPr>
        <w:t xml:space="preserve"> о бюджете; - повышение эффе</w:t>
      </w:r>
      <w:r w:rsidR="003B5BC0">
        <w:rPr>
          <w:rFonts w:ascii="Times New Roman" w:hAnsi="Times New Roman" w:cs="Times New Roman"/>
          <w:sz w:val="24"/>
          <w:szCs w:val="24"/>
        </w:rPr>
        <w:t>ктивности экономики   Морозовского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lastRenderedPageBreak/>
        <w:t>2. Сфера применения настоящего Положения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2.1.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завершенные строительством.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Действие настоящего Положения, не распространяется на отношения, возникающие при отчуждении: - муниципального имущества на основании судебного решения, вступившего в законную силу; - муниципального жилищного фонда; - муниципальными унитарными предприятиями имущества, закрепленного за ними в хозяйственном ведении, в том числе имущества ликвидируемых предприятий; - муниципального имущества в собственность некоммерческих организаций, созданных при преобразовании муниципальных учреждений;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- земли, за исключением земельных участков, находящихся в муниципальной собственности, на которых расположены объекты недвижимости; - природных ресурсов, расположенных в пределах административно-те</w:t>
      </w:r>
      <w:r w:rsidR="003B5BC0">
        <w:rPr>
          <w:rFonts w:ascii="Times New Roman" w:hAnsi="Times New Roman" w:cs="Times New Roman"/>
          <w:sz w:val="24"/>
          <w:szCs w:val="24"/>
        </w:rPr>
        <w:t xml:space="preserve">рриториальных границ Морозовского 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сельского поселения; -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муниципального имущества, переданного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иного,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которых расположены здания, строения и сооружения, находящиеся в собственности указанных организаций.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 Приватизации не подлежит муниципальное имущество: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2.3.1. отнесенное федеральными законами к объектам гражданских прав, оборот которых не допускается (объектам, изъятым из оборота);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2.3.2. то, которое может находиться только в муниципальной собственности поселения в порядке, установленном федеральными законами;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2.3.3. 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 охраняемых природных территориях), а также иные объекты в соответствии с действующим законодательством.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3. Компетенция органов местного самоуправления в сфере приватизации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3B5BC0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>3.1. Компетенция    Морозовской сельской Думы</w:t>
      </w:r>
      <w:r w:rsidR="00FE1FA4"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3.1.1. утверждает Положение о порядке приватизации муниц</w:t>
      </w:r>
      <w:r w:rsidR="003B5BC0">
        <w:rPr>
          <w:rFonts w:ascii="Times New Roman" w:hAnsi="Times New Roman" w:cs="Times New Roman"/>
          <w:sz w:val="24"/>
          <w:szCs w:val="24"/>
        </w:rPr>
        <w:t>ипального имущества  Морозовского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сельского поселения, вносит в него изменения и дополнения;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3.1.3. утверждает отчет о выполнении плана приватизации за отчетный год.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3.2. Компетенция главы </w:t>
      </w:r>
      <w:r w:rsidR="003B5B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Морозовского</w:t>
      </w:r>
      <w:r w:rsidRPr="00FE1F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</w:t>
      </w: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поселения (далее – глава поселения): </w:t>
      </w:r>
    </w:p>
    <w:p w:rsidR="00FE1FA4" w:rsidRPr="00FE1FA4" w:rsidRDefault="003B5BC0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представляет в  Морозовскую сельскую Думу</w:t>
      </w:r>
      <w:r w:rsidR="00FE1FA4" w:rsidRPr="00FE1FA4">
        <w:rPr>
          <w:rFonts w:ascii="Times New Roman" w:hAnsi="Times New Roman" w:cs="Times New Roman"/>
          <w:sz w:val="24"/>
          <w:szCs w:val="24"/>
        </w:rPr>
        <w:t xml:space="preserve">: 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 Думы </w:t>
      </w:r>
      <w:r>
        <w:rPr>
          <w:rFonts w:ascii="Times New Roman" w:hAnsi="Times New Roman" w:cs="Times New Roman"/>
          <w:sz w:val="24"/>
          <w:szCs w:val="24"/>
        </w:rPr>
        <w:t>Морозовского</w:t>
      </w:r>
      <w:r w:rsidR="00FE1FA4" w:rsidRPr="00FE1FA4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и дополнений в план </w:t>
      </w:r>
      <w:r w:rsidR="00FE1FA4"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приватизации, основываясь на реалистичном анализе условий и ресурсов его выполнения; - отчет о результатах приватизации муниципального имущества в составе отчета об исполнении бюджета за отчетный год;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3.2.2. издает нормативные акты по вопросам приватизации муниципального имущества в соответствии с полномочиями, определенными законодательством Рос</w:t>
      </w:r>
      <w:r w:rsidR="003B5BC0">
        <w:rPr>
          <w:rFonts w:ascii="Times New Roman" w:hAnsi="Times New Roman" w:cs="Times New Roman"/>
          <w:sz w:val="24"/>
          <w:szCs w:val="24"/>
        </w:rPr>
        <w:t>сийской Федерации и Уставом  Морозовского сельского поселения</w:t>
      </w:r>
      <w:r w:rsidRPr="00FE1FA4">
        <w:rPr>
          <w:rFonts w:ascii="Times New Roman" w:hAnsi="Times New Roman" w:cs="Times New Roman"/>
          <w:sz w:val="24"/>
          <w:szCs w:val="24"/>
        </w:rPr>
        <w:t xml:space="preserve">, в том числе: - утверждает формы документов, сопровождающих сделки приватизации муниципального имущества, подписывает договоры купли-продажи, задатка;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>3.3. Компетенция  специалиста администрации</w:t>
      </w:r>
      <w:r w:rsidRPr="00FE1FA4">
        <w:rPr>
          <w:rStyle w:val="a3"/>
          <w:rFonts w:ascii="Times New Roman" w:hAnsi="Times New Roman" w:cs="Times New Roman"/>
          <w:sz w:val="24"/>
          <w:szCs w:val="24"/>
          <w:u w:val="single"/>
        </w:rPr>
        <w:t>: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3.3.1. формирует проект прогнозного плана приватизации на очередной финансовый год;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3.3.2. организует предпродажную подготовку объектов;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FA4">
        <w:rPr>
          <w:rFonts w:ascii="Times New Roman" w:hAnsi="Times New Roman" w:cs="Times New Roman"/>
          <w:sz w:val="24"/>
          <w:szCs w:val="24"/>
        </w:rPr>
        <w:t>3.3.3. уведомляет письменно арендаторов муниципального имущества: 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планов приватизации в месячный</w:t>
      </w:r>
      <w:r w:rsidR="003B5BC0">
        <w:rPr>
          <w:rFonts w:ascii="Times New Roman" w:hAnsi="Times New Roman" w:cs="Times New Roman"/>
          <w:sz w:val="24"/>
          <w:szCs w:val="24"/>
        </w:rPr>
        <w:t xml:space="preserve"> срок после их утверждения Морозовской сельской Думы</w:t>
      </w:r>
      <w:r w:rsidRPr="00FE1FA4">
        <w:rPr>
          <w:rFonts w:ascii="Times New Roman" w:hAnsi="Times New Roman" w:cs="Times New Roman"/>
          <w:sz w:val="24"/>
          <w:szCs w:val="24"/>
        </w:rPr>
        <w:t>; - о датах и условиях реализации арендованного муниципального имущества в трехдневный срок после опубликования инфо</w:t>
      </w:r>
      <w:r w:rsidR="00307211">
        <w:rPr>
          <w:rFonts w:ascii="Times New Roman" w:hAnsi="Times New Roman" w:cs="Times New Roman"/>
          <w:sz w:val="24"/>
          <w:szCs w:val="24"/>
        </w:rPr>
        <w:t>рмационных сообщений о его продаже;</w:t>
      </w:r>
      <w:proofErr w:type="gramEnd"/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3.3.4. направляет главе поселения отчеты о результатах приватизации муниципального имущества;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3.3.5. осуществляет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выполнением покупателями условий договоров купли-продажи муниципального имущества;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3.3.6. организует реализацию муниципального имущества в соответствии с утвержденным планом приватизации; </w:t>
      </w:r>
    </w:p>
    <w:p w:rsid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3.3.7. инициирует приватизацию имущества казны. </w:t>
      </w:r>
    </w:p>
    <w:p w:rsidR="00006F2D" w:rsidRPr="00FE1FA4" w:rsidRDefault="00006F2D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Default="00FE1FA4" w:rsidP="00006F2D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4. Порядок планирования приватизации муниципального имущества</w:t>
      </w:r>
    </w:p>
    <w:p w:rsidR="00006F2D" w:rsidRPr="00FE1FA4" w:rsidRDefault="00006F2D" w:rsidP="00006F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4.1.  Специалист администрации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</w:t>
      </w:r>
      <w:r w:rsidR="00307211">
        <w:rPr>
          <w:rFonts w:ascii="Times New Roman" w:hAnsi="Times New Roman" w:cs="Times New Roman"/>
          <w:sz w:val="24"/>
          <w:szCs w:val="24"/>
        </w:rPr>
        <w:t>авы поселения; - депутатов  М</w:t>
      </w:r>
      <w:r w:rsidR="00C95112">
        <w:rPr>
          <w:rFonts w:ascii="Times New Roman" w:hAnsi="Times New Roman" w:cs="Times New Roman"/>
          <w:sz w:val="24"/>
          <w:szCs w:val="24"/>
        </w:rPr>
        <w:t>орозовской се</w:t>
      </w:r>
      <w:bookmarkStart w:id="0" w:name="_GoBack"/>
      <w:bookmarkEnd w:id="0"/>
      <w:r w:rsidR="00307211">
        <w:rPr>
          <w:rFonts w:ascii="Times New Roman" w:hAnsi="Times New Roman" w:cs="Times New Roman"/>
          <w:sz w:val="24"/>
          <w:szCs w:val="24"/>
        </w:rPr>
        <w:t>льской Думы</w:t>
      </w:r>
      <w:r w:rsidRPr="00FE1FA4">
        <w:rPr>
          <w:rFonts w:ascii="Times New Roman" w:hAnsi="Times New Roman" w:cs="Times New Roman"/>
          <w:sz w:val="24"/>
          <w:szCs w:val="24"/>
        </w:rPr>
        <w:t xml:space="preserve">;  - юридических и физических лиц.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4.2.  Специалист администрации  формирует план приватизации, который содержит: - характеристику имущества, подлежащего приватизации, позволяющую идентифицировать каждый объект продажи; - способ приватизации; -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 xml:space="preserve">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Pr="00FE1FA4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FE1FA4">
        <w:rPr>
          <w:rFonts w:ascii="Times New Roman" w:hAnsi="Times New Roman" w:cs="Times New Roman"/>
          <w:sz w:val="24"/>
          <w:szCs w:val="24"/>
        </w:rPr>
        <w:t xml:space="preserve"> объектов недвижимости, определенной на основании оценочных отчетов, выполненных по объектам плана приватизации года, предшествующего года формирования плана приватизации, с учетом индекса потребительских цен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. Ориентировочная цена продажи </w:t>
      </w:r>
      <w:r w:rsidR="00006F2D">
        <w:rPr>
          <w:rFonts w:ascii="Times New Roman" w:hAnsi="Times New Roman" w:cs="Times New Roman"/>
          <w:sz w:val="24"/>
          <w:szCs w:val="24"/>
        </w:rPr>
        <w:t>м</w:t>
      </w:r>
      <w:r w:rsidRPr="00FE1FA4">
        <w:rPr>
          <w:rFonts w:ascii="Times New Roman" w:hAnsi="Times New Roman" w:cs="Times New Roman"/>
          <w:sz w:val="24"/>
          <w:szCs w:val="24"/>
        </w:rPr>
        <w:t xml:space="preserve">ожет устанавливаться на основании анализа сложившихся рыночных цен на территории поселения.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4.3.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4.5. 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Default="00FE1FA4" w:rsidP="00006F2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 xml:space="preserve">5. Информационное обеспечение приватизации </w:t>
      </w:r>
      <w:r w:rsidRPr="00FE1FA4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006F2D" w:rsidRPr="00FE1FA4" w:rsidRDefault="00006F2D" w:rsidP="00006F2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5.1. Решения об условиях приватизации муниципального имущества, информационное сообщение о продаже муниципального имущества подл</w:t>
      </w:r>
      <w:r w:rsidR="00901F81">
        <w:rPr>
          <w:rFonts w:ascii="Times New Roman" w:hAnsi="Times New Roman" w:cs="Times New Roman"/>
          <w:sz w:val="24"/>
          <w:szCs w:val="24"/>
        </w:rPr>
        <w:t>ежат размещению на сайтах в сети «Интернет» в течение десяти дней со дня принятия этого решения</w:t>
      </w:r>
      <w:r w:rsidRPr="00FE1FA4">
        <w:rPr>
          <w:rFonts w:ascii="Times New Roman" w:hAnsi="Times New Roman" w:cs="Times New Roman"/>
          <w:sz w:val="24"/>
          <w:szCs w:val="24"/>
        </w:rPr>
        <w:t xml:space="preserve">. Дополнительно продавец может размещать информацию о продаже муниципального имущества в иных средствах массовой информации с целью более широкого распространения среди покупателей информации о приватизации имущества.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5.2. Информационное сообщение о продаже муниципального имущества</w:t>
      </w:r>
      <w:r w:rsidR="00901F81">
        <w:rPr>
          <w:rFonts w:ascii="Times New Roman" w:hAnsi="Times New Roman" w:cs="Times New Roman"/>
          <w:sz w:val="24"/>
          <w:szCs w:val="24"/>
        </w:rPr>
        <w:t xml:space="preserve"> подлежит размещению на сайтах в сети « Интернет» </w:t>
      </w:r>
      <w:r w:rsidRPr="00FE1FA4">
        <w:rPr>
          <w:rFonts w:ascii="Times New Roman" w:hAnsi="Times New Roman" w:cs="Times New Roman"/>
          <w:sz w:val="24"/>
          <w:szCs w:val="24"/>
        </w:rPr>
        <w:t xml:space="preserve">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5.3. Обязательному опубликованию в информационном сообщении о продаже муниципального имущества подлежат следующие сведения: - наименование органа местного самоуправления, принявшего решение об условиях приватизации муниципального имущества, и реквизиты указанного решения; - наименование имущества и иные сведения, позволяющие его индивидуализировать как объект приватизации (характеристика имущества); - способ приватизации; - начальная цена; - форма подачи предложений о цене; - условия и сроки платежа, необходимые реквизиты счетов; - порядок, место, даты начала и окончания подачи заявок (предложений); - ограничения участия отдельных категорий физических и юридических лиц в приватизации имущества; - исчерпывающий перечень представляемых покупателями документов и требования к их оформлению; - срок заключения договора купли-продажи; - порядок ознакомления покупателей с иной информацией, в том числе с актом обследования, условиями договора купли-продажи; - иные сведения. При продаже муниципального имущества на аукционе, специализированном аукционе или конкурсе также указываются: - порядок определения победителей; - размер, срок и порядок внесения задатка, необходимые реквизиты счетов; - место и срок подведения итогов; - условия конкурса (при продаже муниципального имущества на конкурсе); - форма бланка-заявки (при продаже акций на специализированном аукционе). </w:t>
      </w:r>
    </w:p>
    <w:p w:rsidR="00006F2D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5.4. Информация о результатах сделок приватизации муниципального имущества подлежит </w:t>
      </w:r>
      <w:r w:rsidR="00901F81">
        <w:rPr>
          <w:rFonts w:ascii="Times New Roman" w:hAnsi="Times New Roman" w:cs="Times New Roman"/>
          <w:sz w:val="24"/>
          <w:szCs w:val="24"/>
        </w:rPr>
        <w:t xml:space="preserve"> размещению на сайтах в сети «Интернет» и </w:t>
      </w:r>
      <w:r w:rsidRPr="00FE1FA4">
        <w:rPr>
          <w:rFonts w:ascii="Times New Roman" w:hAnsi="Times New Roman" w:cs="Times New Roman"/>
          <w:sz w:val="24"/>
          <w:szCs w:val="24"/>
        </w:rPr>
        <w:t xml:space="preserve">опубликованию в официальном </w:t>
      </w:r>
      <w:r w:rsidR="00006F2D">
        <w:rPr>
          <w:rFonts w:ascii="Times New Roman" w:hAnsi="Times New Roman" w:cs="Times New Roman"/>
          <w:sz w:val="24"/>
          <w:szCs w:val="24"/>
        </w:rPr>
        <w:t>печатном издании в течение десяти дней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со дня совершения указанных сделок. Обязательному опубликованию подлежит следующая информация о совершенных сделках приватизации муниципального имущества: - наименование имущества и иные, позволяющие его индивидуализировать, сведения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(характеристика имущества), - цена сделки приватизации и имя (наименование) покупателя.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6. Порядок подготовки муниципального имущества к приватизации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6.1. В целях реализации прогнозного плана приватизации</w:t>
      </w:r>
      <w:r w:rsidR="00307211">
        <w:rPr>
          <w:rFonts w:ascii="Times New Roman" w:hAnsi="Times New Roman" w:cs="Times New Roman"/>
          <w:sz w:val="24"/>
          <w:szCs w:val="24"/>
        </w:rPr>
        <w:t xml:space="preserve">  специалист администрации  Морозовского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сельского поселения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приватизируемого муниципального имущества.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7. Способы приватизации муниципального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При приватизации муниц</w:t>
      </w:r>
      <w:r w:rsidR="00307211">
        <w:rPr>
          <w:rFonts w:ascii="Times New Roman" w:hAnsi="Times New Roman" w:cs="Times New Roman"/>
          <w:sz w:val="24"/>
          <w:szCs w:val="24"/>
        </w:rPr>
        <w:t xml:space="preserve">ипального имущества  Морозовского 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сельского поселения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вклада в уставные капиталы открытых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  <w:proofErr w:type="gramEnd"/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8. Продавец и Покупатель муниципального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8.1. Функции продавца муниципального имущества осущест</w:t>
      </w:r>
      <w:r w:rsidR="00307211">
        <w:rPr>
          <w:rFonts w:ascii="Times New Roman" w:hAnsi="Times New Roman" w:cs="Times New Roman"/>
          <w:sz w:val="24"/>
          <w:szCs w:val="24"/>
        </w:rPr>
        <w:t>вляет администрация  Морозовского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</w:t>
      </w:r>
      <w:r w:rsidR="00307211">
        <w:rPr>
          <w:rFonts w:ascii="Times New Roman" w:hAnsi="Times New Roman" w:cs="Times New Roman"/>
          <w:sz w:val="24"/>
          <w:szCs w:val="24"/>
        </w:rPr>
        <w:t>льского поселения   Котельничского</w:t>
      </w:r>
      <w:r w:rsidRPr="00FE1FA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8.2. Покупателями муниципального имущества (далее по тексту - Покупатель) могут быть физические и юридические лица, за исключением государственных и муниципальных унитарных предприятий,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предусмотренных статьей 25 Федерального закона о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8.3. Лица, желающие приобрести муниципальное имущество способами и в порядке, установленном действующим законодательством о приватизации Российской Федерации и настоящим Положением, представляют следующие документы: - заявку установленного продавцом образца в 2 экземплярах; - платежный документ с отметкой банка об исполнении, подтверждающий внесение соответствующих денежных средств в качестве задатка; - документ, подтверждающий уведомление территориального отделения федерального антимонопольного органа о намерении приобрести подлежащее </w:t>
      </w: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приватизации муниципальное имущество в соответствии с антимонопольным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8.4. Физические лица предъявляют документ, удостоверяющий личность, и его копию.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8.5. Юридические лица дополнительно представляют следующие документы: - нотариально заверенные копии учредительных документов; 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 - сведения о доле Российской Федерации, субъекта Российской Федерации, муниципального образования в уставном капитале юридического лица; - опись представленных документов в 2 экземплярах; - иные документы, требование к представлению которых может быть установлено федеральным законом.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8.6. В случае подачи заявки представителем претендента предъявляется надлежащим образом оформленная доверенность.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8.7. Обязанность доказать свое право на приобретение муниципального имущества возлагается на претендента (Покупателя). В случае если будет установлено, что Покупатель муниципального имущества не имел законного права на его приобретение, сделка приватизации (договор купли-продажи) признается ничтожной в соответствии с действующим законодательством Российской Федерации.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9. Цена приватизируемого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9.1. Установление начальной (стартовой) цены при продаже объекта приватизации на аукционе производится 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9.2. Глава поселения вправе, с учетом сложившейся конъюнктуры рынка, принять решение о снижении начальной (стартовой) цены продажи объектов приватизации на аукционе, но не ниже нормативной цены, в случае необходимости повторной продажи имущества на аукционе.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9.3. Под нормативной ценой подлежащего приватизации муниципального имущества понимается минимальная цена, по которой возможна его продажа (отчуждение).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10. Оформление сделок купли-продажи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10.1. Продажа муниципального имущества оформляется договором купли-продажи (типовая форма договора утверждается постановл</w:t>
      </w:r>
      <w:r w:rsidR="00307211">
        <w:rPr>
          <w:rFonts w:ascii="Times New Roman" w:hAnsi="Times New Roman" w:cs="Times New Roman"/>
          <w:sz w:val="24"/>
          <w:szCs w:val="24"/>
        </w:rPr>
        <w:t>ением администрации  Морозовского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сельского поселения) с учетом обязательных условий, определенных Федеральным законом о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10.5. В случае если Покупателем нарушены условия договора купли-пр</w:t>
      </w:r>
      <w:r w:rsidR="00307211">
        <w:rPr>
          <w:rFonts w:ascii="Times New Roman" w:hAnsi="Times New Roman" w:cs="Times New Roman"/>
          <w:sz w:val="24"/>
          <w:szCs w:val="24"/>
        </w:rPr>
        <w:t>одажи, администрация Морозовского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</w:t>
      </w:r>
      <w:r w:rsidR="00307211">
        <w:rPr>
          <w:rFonts w:ascii="Times New Roman" w:hAnsi="Times New Roman" w:cs="Times New Roman"/>
          <w:sz w:val="24"/>
          <w:szCs w:val="24"/>
        </w:rPr>
        <w:t>льского поселения Котельничского</w:t>
      </w:r>
      <w:r w:rsidRPr="00FE1FA4">
        <w:rPr>
          <w:rFonts w:ascii="Times New Roman" w:hAnsi="Times New Roman" w:cs="Times New Roman"/>
          <w:sz w:val="24"/>
          <w:szCs w:val="24"/>
        </w:rPr>
        <w:t xml:space="preserve"> района вправе расторгнуть соответствующий договор купли-продажи в порядке, предусмотренном действующим законодательством.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11. Оплата и распределение денежных средств, полученных в результате приватизации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11.1. Средства, полученные от продажи муниципального имущества, подлежат </w:t>
      </w:r>
      <w:r w:rsidR="00307211">
        <w:rPr>
          <w:rFonts w:ascii="Times New Roman" w:hAnsi="Times New Roman" w:cs="Times New Roman"/>
          <w:sz w:val="24"/>
          <w:szCs w:val="24"/>
        </w:rPr>
        <w:t>зачислению в бюджет  Морозовского</w:t>
      </w:r>
      <w:r w:rsidRPr="00FE1FA4">
        <w:rPr>
          <w:rFonts w:ascii="Times New Roman" w:hAnsi="Times New Roman" w:cs="Times New Roman"/>
          <w:sz w:val="24"/>
          <w:szCs w:val="24"/>
        </w:rPr>
        <w:t xml:space="preserve"> сельского поселения в полном объеме.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11.4. Покупатель вправе оплатить приобретаемое муниципальное имущество досрочно.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4F3F6F" w:rsidRDefault="00FE1FA4" w:rsidP="00FE1FA4">
      <w:pPr>
        <w:ind w:firstLine="720"/>
        <w:rPr>
          <w:sz w:val="24"/>
          <w:szCs w:val="24"/>
        </w:rPr>
      </w:pPr>
    </w:p>
    <w:p w:rsidR="00FE1FA4" w:rsidRDefault="00FE1FA4" w:rsidP="00FE1FA4">
      <w:pPr>
        <w:ind w:firstLine="720"/>
      </w:pPr>
    </w:p>
    <w:p w:rsidR="00FE1FA4" w:rsidRDefault="00FE1FA4"/>
    <w:p w:rsidR="00FE1FA4" w:rsidRDefault="00FE1FA4"/>
    <w:sectPr w:rsidR="00FE1FA4" w:rsidSect="0026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02D"/>
    <w:multiLevelType w:val="hybridMultilevel"/>
    <w:tmpl w:val="BA56F2F4"/>
    <w:lvl w:ilvl="0" w:tplc="A7A291B0">
      <w:start w:val="1"/>
      <w:numFmt w:val="decimal"/>
      <w:lvlText w:val="%1."/>
      <w:lvlJc w:val="left"/>
      <w:pPr>
        <w:ind w:left="204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C07734F"/>
    <w:multiLevelType w:val="hybridMultilevel"/>
    <w:tmpl w:val="F3F6A46E"/>
    <w:lvl w:ilvl="0" w:tplc="D04EE7CA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FA4"/>
    <w:rsid w:val="00006F2D"/>
    <w:rsid w:val="001F1AD8"/>
    <w:rsid w:val="0026625D"/>
    <w:rsid w:val="00307211"/>
    <w:rsid w:val="003B5BC0"/>
    <w:rsid w:val="00682614"/>
    <w:rsid w:val="006908FF"/>
    <w:rsid w:val="006E2BAE"/>
    <w:rsid w:val="00901F81"/>
    <w:rsid w:val="00AE303A"/>
    <w:rsid w:val="00B36B18"/>
    <w:rsid w:val="00BD153C"/>
    <w:rsid w:val="00C95112"/>
    <w:rsid w:val="00E81291"/>
    <w:rsid w:val="00F42A9A"/>
    <w:rsid w:val="00FE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1F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E1F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Emphasis"/>
    <w:qFormat/>
    <w:rsid w:val="00FE1FA4"/>
    <w:rPr>
      <w:i/>
      <w:iCs/>
    </w:rPr>
  </w:style>
  <w:style w:type="character" w:styleId="a4">
    <w:name w:val="Strong"/>
    <w:qFormat/>
    <w:rsid w:val="00FE1F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2A9A"/>
    <w:pPr>
      <w:ind w:left="720"/>
      <w:contextualSpacing/>
    </w:pPr>
  </w:style>
  <w:style w:type="paragraph" w:customStyle="1" w:styleId="Default">
    <w:name w:val="Default"/>
    <w:rsid w:val="001F1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Admin</cp:lastModifiedBy>
  <cp:revision>21</cp:revision>
  <cp:lastPrinted>2017-01-10T12:01:00Z</cp:lastPrinted>
  <dcterms:created xsi:type="dcterms:W3CDTF">2016-05-16T03:23:00Z</dcterms:created>
  <dcterms:modified xsi:type="dcterms:W3CDTF">2019-02-21T08:19:00Z</dcterms:modified>
</cp:coreProperties>
</file>